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008F" w:rsidRDefault="00452F03" w:rsidP="00B2008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08F">
        <w:rPr>
          <w:rFonts w:ascii="Times New Roman" w:hAnsi="Times New Roman" w:cs="Times New Roman"/>
          <w:b/>
          <w:bCs/>
          <w:sz w:val="32"/>
          <w:szCs w:val="32"/>
        </w:rPr>
        <w:t>Appasaheb R. B. Garud Arts, Commerce and Science College, Shendurni, Tal. Jamner, Dist. Jalgaon Maharashtra 424204</w:t>
      </w:r>
    </w:p>
    <w:p w:rsidR="00452F03" w:rsidRPr="00B2008F" w:rsidRDefault="00452F03" w:rsidP="00B200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08F">
        <w:rPr>
          <w:rFonts w:ascii="Times New Roman" w:hAnsi="Times New Roman" w:cs="Times New Roman"/>
          <w:b/>
          <w:bCs/>
          <w:sz w:val="32"/>
          <w:szCs w:val="32"/>
        </w:rPr>
        <w:t>Internal Quality Assurance Cell</w:t>
      </w:r>
    </w:p>
    <w:p w:rsidR="00452F03" w:rsidRPr="00B2008F" w:rsidRDefault="00452F03" w:rsidP="00B200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08F">
        <w:rPr>
          <w:rFonts w:ascii="Times New Roman" w:hAnsi="Times New Roman" w:cs="Times New Roman"/>
          <w:b/>
          <w:bCs/>
          <w:sz w:val="32"/>
          <w:szCs w:val="32"/>
        </w:rPr>
        <w:t>Quality Policy</w:t>
      </w:r>
    </w:p>
    <w:p w:rsidR="00452F03" w:rsidRDefault="00452F03" w:rsidP="00B2008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Organization </w:t>
      </w:r>
      <w:r w:rsidR="00B2008F">
        <w:rPr>
          <w:rFonts w:ascii="Times New Roman" w:hAnsi="Times New Roman" w:cs="Times New Roman"/>
          <w:sz w:val="32"/>
          <w:szCs w:val="32"/>
        </w:rPr>
        <w:t xml:space="preserve">and IQAC </w:t>
      </w:r>
      <w:r>
        <w:rPr>
          <w:rFonts w:ascii="Times New Roman" w:hAnsi="Times New Roman" w:cs="Times New Roman"/>
          <w:sz w:val="32"/>
          <w:szCs w:val="32"/>
        </w:rPr>
        <w:t>is committed to create a center of academic excellence in the field of Arts, Commerce and Science education, in order to fulfill the social and business requirements by holistically developing future achievers/performers having the right knowledge, skills and attitude for business and life.</w:t>
      </w:r>
    </w:p>
    <w:p w:rsidR="00452F03" w:rsidRPr="00452F03" w:rsidRDefault="00452F03" w:rsidP="00B2008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shall be achieved through continually improving the Quality Management System with our maintained systematic approach by involvement of each and every member of our organization.</w:t>
      </w:r>
    </w:p>
    <w:sectPr w:rsidR="00452F03" w:rsidRPr="0045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52F03"/>
    <w:rsid w:val="00452F03"/>
    <w:rsid w:val="00B2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3</cp:revision>
  <dcterms:created xsi:type="dcterms:W3CDTF">2019-07-15T09:54:00Z</dcterms:created>
  <dcterms:modified xsi:type="dcterms:W3CDTF">2019-07-15T09:58:00Z</dcterms:modified>
</cp:coreProperties>
</file>